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2A" w:rsidRPr="004A079A" w:rsidRDefault="00732C2A" w:rsidP="00732C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9A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  <w:r w:rsidRPr="004A079A">
        <w:rPr>
          <w:rFonts w:ascii="Times New Roman" w:hAnsi="Times New Roman" w:cs="Times New Roman"/>
          <w:sz w:val="28"/>
          <w:szCs w:val="28"/>
        </w:rPr>
        <w:br/>
      </w:r>
      <w:r w:rsidRPr="004A079A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732C2A" w:rsidRPr="004A079A" w:rsidRDefault="00732C2A" w:rsidP="00732C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9A">
        <w:rPr>
          <w:rFonts w:ascii="Times New Roman" w:hAnsi="Times New Roman" w:cs="Times New Roman"/>
          <w:sz w:val="28"/>
          <w:szCs w:val="28"/>
        </w:rPr>
        <w:t xml:space="preserve">«07» декабря 2015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A079A">
        <w:rPr>
          <w:rFonts w:ascii="Times New Roman" w:hAnsi="Times New Roman" w:cs="Times New Roman"/>
          <w:sz w:val="28"/>
          <w:szCs w:val="28"/>
        </w:rPr>
        <w:t xml:space="preserve">                 №32</w:t>
      </w:r>
    </w:p>
    <w:p w:rsidR="00732C2A" w:rsidRPr="004A079A" w:rsidRDefault="00732C2A" w:rsidP="0073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9A">
        <w:rPr>
          <w:rFonts w:ascii="Times New Roman" w:hAnsi="Times New Roman" w:cs="Times New Roman"/>
          <w:b/>
          <w:sz w:val="28"/>
          <w:szCs w:val="28"/>
        </w:rPr>
        <w:t>Об утверждении ведомственного перечня муниципальных услуг, оказываемых муниципальными бюджетными учреждениями, подведомственных администрации сельского поселения «</w:t>
      </w:r>
      <w:proofErr w:type="spellStart"/>
      <w:r w:rsidRPr="004A079A">
        <w:rPr>
          <w:rFonts w:ascii="Times New Roman" w:hAnsi="Times New Roman" w:cs="Times New Roman"/>
          <w:b/>
          <w:sz w:val="28"/>
          <w:szCs w:val="28"/>
        </w:rPr>
        <w:t>Бальзино</w:t>
      </w:r>
      <w:proofErr w:type="spellEnd"/>
      <w:r w:rsidRPr="004A079A">
        <w:rPr>
          <w:rFonts w:ascii="Times New Roman" w:hAnsi="Times New Roman" w:cs="Times New Roman"/>
          <w:b/>
          <w:sz w:val="28"/>
          <w:szCs w:val="28"/>
        </w:rPr>
        <w:t>»</w:t>
      </w:r>
    </w:p>
    <w:p w:rsidR="00732C2A" w:rsidRPr="004A079A" w:rsidRDefault="00732C2A" w:rsidP="00732C2A">
      <w:pPr>
        <w:rPr>
          <w:rFonts w:ascii="Times New Roman" w:hAnsi="Times New Roman" w:cs="Times New Roman"/>
          <w:sz w:val="28"/>
          <w:szCs w:val="28"/>
        </w:rPr>
      </w:pPr>
    </w:p>
    <w:p w:rsidR="00732C2A" w:rsidRPr="004A079A" w:rsidRDefault="00732C2A" w:rsidP="00732C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79A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сельского поселения «</w:t>
      </w:r>
      <w:proofErr w:type="spellStart"/>
      <w:r w:rsidRPr="004A079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4A079A">
        <w:rPr>
          <w:rFonts w:ascii="Times New Roman" w:hAnsi="Times New Roman" w:cs="Times New Roman"/>
          <w:sz w:val="28"/>
          <w:szCs w:val="28"/>
        </w:rPr>
        <w:t>» от 04 декабря 2015 года №31 «О порядке формирования, ведения и утверждения ведомственных перечней муниципальных услуг и работ, оказываемых и выполняемых муниципальными бюджетными учреждениями сельского поселения «</w:t>
      </w:r>
      <w:proofErr w:type="spellStart"/>
      <w:r w:rsidRPr="004A079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4A079A">
        <w:rPr>
          <w:rFonts w:ascii="Times New Roman" w:hAnsi="Times New Roman" w:cs="Times New Roman"/>
          <w:sz w:val="28"/>
          <w:szCs w:val="28"/>
        </w:rPr>
        <w:t>»</w:t>
      </w:r>
    </w:p>
    <w:p w:rsidR="00732C2A" w:rsidRPr="004A079A" w:rsidRDefault="00732C2A" w:rsidP="00732C2A">
      <w:pPr>
        <w:rPr>
          <w:rFonts w:ascii="Times New Roman" w:hAnsi="Times New Roman" w:cs="Times New Roman"/>
          <w:sz w:val="28"/>
          <w:szCs w:val="28"/>
        </w:rPr>
      </w:pPr>
    </w:p>
    <w:p w:rsidR="00732C2A" w:rsidRPr="004A079A" w:rsidRDefault="00732C2A" w:rsidP="00732C2A">
      <w:pPr>
        <w:rPr>
          <w:rFonts w:ascii="Times New Roman" w:hAnsi="Times New Roman" w:cs="Times New Roman"/>
          <w:sz w:val="28"/>
          <w:szCs w:val="28"/>
        </w:rPr>
      </w:pPr>
      <w:r w:rsidRPr="004A07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2C2A" w:rsidRPr="004A079A" w:rsidRDefault="00732C2A" w:rsidP="00732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9A">
        <w:rPr>
          <w:rFonts w:ascii="Times New Roman" w:hAnsi="Times New Roman" w:cs="Times New Roman"/>
          <w:sz w:val="28"/>
          <w:szCs w:val="28"/>
        </w:rPr>
        <w:t>Утвердить прилагаемый ведомственный перечень муниципальных услуг, оказываемых муниципальными бюджетными учреждениями, подведомственных администрации сельского поселения «</w:t>
      </w:r>
      <w:proofErr w:type="spellStart"/>
      <w:r w:rsidRPr="004A079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4A079A">
        <w:rPr>
          <w:rFonts w:ascii="Times New Roman" w:hAnsi="Times New Roman" w:cs="Times New Roman"/>
          <w:sz w:val="28"/>
          <w:szCs w:val="28"/>
        </w:rPr>
        <w:t>» на 2016 год и планируемые периоды 2017-2018 годы.</w:t>
      </w:r>
    </w:p>
    <w:p w:rsidR="00732C2A" w:rsidRPr="004A079A" w:rsidRDefault="00732C2A" w:rsidP="00732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9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на стенде «Вестник».</w:t>
      </w:r>
    </w:p>
    <w:p w:rsidR="00732C2A" w:rsidRPr="004A079A" w:rsidRDefault="00732C2A" w:rsidP="00732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9A">
        <w:rPr>
          <w:rFonts w:ascii="Times New Roman" w:hAnsi="Times New Roman" w:cs="Times New Roman"/>
          <w:sz w:val="28"/>
          <w:szCs w:val="28"/>
        </w:rPr>
        <w:t>Установить, что перечень настоящего постановления применяется при формировании муниципальных заданий на оказание муниципальных услуг (выполнения работ), начиная с муниципальных заданий на 2016 год.</w:t>
      </w:r>
    </w:p>
    <w:p w:rsidR="00732C2A" w:rsidRPr="004A079A" w:rsidRDefault="00732C2A" w:rsidP="00732C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7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07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2C2A" w:rsidRPr="004A079A" w:rsidRDefault="00732C2A" w:rsidP="00732C2A">
      <w:pPr>
        <w:rPr>
          <w:rFonts w:ascii="Times New Roman" w:hAnsi="Times New Roman" w:cs="Times New Roman"/>
          <w:sz w:val="28"/>
          <w:szCs w:val="28"/>
        </w:rPr>
      </w:pPr>
    </w:p>
    <w:p w:rsidR="00732C2A" w:rsidRPr="004A079A" w:rsidRDefault="00732C2A" w:rsidP="00732C2A">
      <w:pPr>
        <w:rPr>
          <w:rFonts w:ascii="Times New Roman" w:hAnsi="Times New Roman" w:cs="Times New Roman"/>
          <w:sz w:val="28"/>
          <w:szCs w:val="28"/>
        </w:rPr>
      </w:pPr>
    </w:p>
    <w:p w:rsidR="00732C2A" w:rsidRPr="004A079A" w:rsidRDefault="00732C2A" w:rsidP="00732C2A">
      <w:pPr>
        <w:rPr>
          <w:rFonts w:ascii="Times New Roman" w:hAnsi="Times New Roman" w:cs="Times New Roman"/>
          <w:sz w:val="28"/>
          <w:szCs w:val="28"/>
        </w:rPr>
      </w:pPr>
      <w:r w:rsidRPr="004A0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C2A" w:rsidRDefault="00732C2A" w:rsidP="00732C2A">
      <w:pPr>
        <w:rPr>
          <w:rFonts w:ascii="Times New Roman" w:hAnsi="Times New Roman" w:cs="Times New Roman"/>
          <w:sz w:val="28"/>
          <w:szCs w:val="28"/>
        </w:rPr>
      </w:pPr>
      <w:r w:rsidRPr="004A079A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4A079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4A079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Иванова Е.С.</w:t>
      </w:r>
    </w:p>
    <w:p w:rsidR="00E4206A" w:rsidRDefault="00732C2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42ED"/>
    <w:multiLevelType w:val="hybridMultilevel"/>
    <w:tmpl w:val="3178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2A"/>
    <w:rsid w:val="005418C5"/>
    <w:rsid w:val="00732C2A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2016-02-08T01:52:00Z</dcterms:created>
  <dcterms:modified xsi:type="dcterms:W3CDTF">2016-02-08T01:52:00Z</dcterms:modified>
</cp:coreProperties>
</file>